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  <w:bookmarkStart w:id="0" w:name="_GoBack"/>
            <w:bookmarkEnd w:id="0"/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1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AF08B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B5963">
              <w:rPr>
                <w:noProof/>
              </w:rPr>
              <w:t>0</w:t>
            </w:r>
            <w:r w:rsidR="00AF08B0">
              <w:rPr>
                <w:noProof/>
                <w:lang w:val="en-US"/>
              </w:rPr>
              <w:t>7</w:t>
            </w:r>
            <w:r w:rsidR="009B5963">
              <w:rPr>
                <w:noProof/>
              </w:rPr>
              <w:t>.12.</w:t>
            </w:r>
            <w:r w:rsidR="00A40696">
              <w:rPr>
                <w:noProof/>
              </w:rPr>
              <w:t>2016 г.</w:t>
            </w:r>
            <w:r>
              <w:fldChar w:fldCharType="end"/>
            </w:r>
            <w:bookmarkEnd w:id="1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4F1B7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720FB">
              <w:rPr>
                <w:noProof/>
                <w:lang w:val="en-US"/>
              </w:rPr>
              <w:t>4</w:t>
            </w:r>
            <w:r w:rsidR="00AF08B0">
              <w:rPr>
                <w:noProof/>
                <w:lang w:val="en-US"/>
              </w:rPr>
              <w:t>7</w:t>
            </w:r>
            <w:r w:rsidR="009720FB">
              <w:rPr>
                <w:noProof/>
                <w:lang w:val="en-US"/>
              </w:rPr>
              <w:t>/</w:t>
            </w:r>
            <w:r w:rsidR="003166E0">
              <w:rPr>
                <w:noProof/>
              </w:rPr>
              <w:t>1</w:t>
            </w:r>
            <w:r w:rsidR="004F1B7D">
              <w:rPr>
                <w:noProof/>
              </w:rPr>
              <w:t>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4F1B7D" w:rsidRDefault="00F54F00" w:rsidP="004F1B7D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F1B7D" w:rsidRPr="004F1B7D">
              <w:rPr>
                <w:noProof/>
              </w:rPr>
              <w:t xml:space="preserve">О внесении изменений в решение региональной службы по тарифам Нижегородской области от 10 ноября 2015 года № 36/47 «Об установлении МУНИЦИПАЛЬНОМУ УНИТАРНОМУ ПРЕДПРИЯТИЮ «ЖИЛСЕРВИС», с. Елизарово Сосновского муниципального района Нижегородской области, тарифов на тепловую энергию (мощность), </w:t>
            </w:r>
          </w:p>
          <w:p w:rsidR="0085764D" w:rsidRPr="00252D0D" w:rsidRDefault="004F1B7D" w:rsidP="004F1B7D">
            <w:pPr>
              <w:jc w:val="center"/>
            </w:pPr>
            <w:r w:rsidRPr="004F1B7D">
              <w:rPr>
                <w:noProof/>
              </w:rPr>
              <w:t xml:space="preserve">поставляемую потребителям </w:t>
            </w:r>
            <w:r w:rsidR="00F54F00"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4F1B7D" w:rsidRPr="004F1B7D" w:rsidRDefault="004F1B7D" w:rsidP="00C57CE3">
      <w:pPr>
        <w:pStyle w:val="ConsPlusNormal"/>
        <w:ind w:firstLine="0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4F1B7D">
        <w:rPr>
          <w:rFonts w:ascii="Times New Roman" w:hAnsi="Times New Roman" w:cs="Times New Roman"/>
          <w:noProof/>
          <w:sz w:val="28"/>
          <w:szCs w:val="28"/>
        </w:rPr>
        <w:t>Сосновского муниципального района</w:t>
      </w:r>
    </w:p>
    <w:p w:rsidR="00DC20A7" w:rsidRPr="00C05911" w:rsidRDefault="004F1B7D" w:rsidP="00C57CE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591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05911" w:rsidRPr="00C05911">
        <w:rPr>
          <w:rFonts w:ascii="Times New Roman" w:hAnsi="Times New Roman" w:cs="Times New Roman"/>
          <w:noProof/>
          <w:sz w:val="28"/>
          <w:szCs w:val="28"/>
        </w:rPr>
        <w:t>Нижегородской области</w:t>
      </w:r>
      <w:r w:rsidR="00C05911" w:rsidRPr="00C05911">
        <w:rPr>
          <w:rFonts w:ascii="Times New Roman" w:hAnsi="Times New Roman" w:cs="Times New Roman"/>
          <w:bCs/>
          <w:sz w:val="28"/>
          <w:szCs w:val="28"/>
        </w:rPr>
        <w:t>»</w:t>
      </w:r>
    </w:p>
    <w:p w:rsidR="00C05911" w:rsidRDefault="00C05911" w:rsidP="00C57CE3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05911" w:rsidRDefault="00C05911" w:rsidP="00DC20A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B7D" w:rsidRPr="004F1B7D" w:rsidRDefault="004F1B7D" w:rsidP="004F1B7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B7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F1B7D">
        <w:rPr>
          <w:rFonts w:ascii="Times New Roman" w:hAnsi="Times New Roman" w:cs="Times New Roman"/>
          <w:sz w:val="28"/>
          <w:szCs w:val="28"/>
        </w:rPr>
        <w:t>от 22 октября 2012 года № 1075 «О ценообразовании в сфере теплоснабжения»</w:t>
      </w:r>
      <w:r w:rsidR="00C57CE3">
        <w:rPr>
          <w:rFonts w:ascii="Times New Roman" w:hAnsi="Times New Roman" w:cs="Times New Roman"/>
          <w:sz w:val="28"/>
          <w:szCs w:val="28"/>
        </w:rPr>
        <w:t xml:space="preserve">, </w:t>
      </w:r>
      <w:r w:rsidR="00C57CE3" w:rsidRPr="0072407B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16 мая 2014 года </w:t>
      </w:r>
      <w:r w:rsidR="00C57CE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57CE3" w:rsidRPr="0072407B">
        <w:rPr>
          <w:rFonts w:ascii="Times New Roman" w:hAnsi="Times New Roman" w:cs="Times New Roman"/>
          <w:sz w:val="28"/>
          <w:szCs w:val="28"/>
        </w:rPr>
        <w:t>№ 452 «Об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 и о внесении изменения в постановление Правительства Российск</w:t>
      </w:r>
      <w:r w:rsidR="00C57CE3">
        <w:rPr>
          <w:rFonts w:ascii="Times New Roman" w:hAnsi="Times New Roman" w:cs="Times New Roman"/>
          <w:sz w:val="28"/>
          <w:szCs w:val="28"/>
        </w:rPr>
        <w:t>ой Федерации от 15 мая 2010 г. №</w:t>
      </w:r>
      <w:r w:rsidR="00C57CE3" w:rsidRPr="0072407B">
        <w:rPr>
          <w:rFonts w:ascii="Times New Roman" w:hAnsi="Times New Roman" w:cs="Times New Roman"/>
          <w:sz w:val="28"/>
          <w:szCs w:val="28"/>
        </w:rPr>
        <w:t xml:space="preserve"> 340» </w:t>
      </w:r>
      <w:r w:rsidRPr="004F1B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B7D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4F1B7D">
        <w:rPr>
          <w:rFonts w:ascii="Times New Roman" w:hAnsi="Times New Roman" w:cs="Times New Roman"/>
          <w:bCs/>
          <w:sz w:val="28"/>
          <w:szCs w:val="28"/>
        </w:rPr>
        <w:t xml:space="preserve">МУНИЦИПАЛЬНЫМ УНИТАРНЫМ ПРЕДПРИЯТИЕМ «ЖИЛСЕРВИС», </w:t>
      </w:r>
      <w:r w:rsidR="00C57CE3">
        <w:rPr>
          <w:rFonts w:ascii="Times New Roman" w:hAnsi="Times New Roman" w:cs="Times New Roman"/>
          <w:bCs/>
          <w:sz w:val="28"/>
          <w:szCs w:val="28"/>
        </w:rPr>
        <w:br/>
      </w:r>
      <w:r w:rsidRPr="004F1B7D">
        <w:rPr>
          <w:rFonts w:ascii="Times New Roman" w:hAnsi="Times New Roman" w:cs="Times New Roman"/>
          <w:sz w:val="28"/>
          <w:szCs w:val="28"/>
          <w:lang w:eastAsia="en-US"/>
        </w:rPr>
        <w:t>с. Елизарово Сосновского муниципального района Нижегородской области</w:t>
      </w:r>
      <w:r w:rsidRPr="004F1B7D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4F1B7D">
        <w:rPr>
          <w:rFonts w:ascii="Times New Roman" w:hAnsi="Times New Roman" w:cs="Times New Roman"/>
          <w:sz w:val="28"/>
          <w:szCs w:val="28"/>
        </w:rPr>
        <w:t>экспертного заключения рег. № в-692 от 29 ноября 2016 года:</w:t>
      </w:r>
    </w:p>
    <w:p w:rsidR="004F1B7D" w:rsidRPr="004F1B7D" w:rsidRDefault="004F1B7D" w:rsidP="004F1B7D">
      <w:pPr>
        <w:pStyle w:val="ac"/>
        <w:spacing w:line="276" w:lineRule="auto"/>
        <w:ind w:firstLine="720"/>
        <w:rPr>
          <w:bCs/>
        </w:rPr>
      </w:pPr>
      <w:r w:rsidRPr="004F1B7D">
        <w:rPr>
          <w:b/>
        </w:rPr>
        <w:t xml:space="preserve">1. </w:t>
      </w:r>
      <w:r w:rsidRPr="004F1B7D">
        <w:t xml:space="preserve">Внести </w:t>
      </w:r>
      <w:r w:rsidRPr="004F1B7D">
        <w:rPr>
          <w:bCs/>
        </w:rPr>
        <w:t>в решение региональной службы по тарифам Нижегородской области от 10 ноября 2015 года № 36/47 «</w:t>
      </w:r>
      <w:r w:rsidRPr="004F1B7D">
        <w:rPr>
          <w:noProof/>
        </w:rPr>
        <w:t xml:space="preserve">Об установлении </w:t>
      </w:r>
      <w:r w:rsidRPr="004F1B7D">
        <w:rPr>
          <w:bCs/>
        </w:rPr>
        <w:t xml:space="preserve">МУНИЦИПАЛЬНОМУ УНИТАРНОМУ ПРЕДПРИЯТИЮ «ЖИЛСЕРВИС», </w:t>
      </w:r>
      <w:r>
        <w:rPr>
          <w:bCs/>
        </w:rPr>
        <w:t xml:space="preserve">        </w:t>
      </w:r>
      <w:r w:rsidRPr="004F1B7D">
        <w:rPr>
          <w:lang w:eastAsia="en-US"/>
        </w:rPr>
        <w:t>с. Елизарово Сосновского муниципального района Нижегородской области</w:t>
      </w:r>
      <w:r w:rsidRPr="004F1B7D">
        <w:rPr>
          <w:bCs/>
        </w:rPr>
        <w:t>,</w:t>
      </w:r>
      <w:r w:rsidRPr="004F1B7D">
        <w:rPr>
          <w:noProof/>
        </w:rPr>
        <w:t xml:space="preserve"> тарифов на тепловую энергию (мощность), поставляемую</w:t>
      </w:r>
      <w:r w:rsidRPr="004F1B7D">
        <w:rPr>
          <w:bCs/>
        </w:rPr>
        <w:t xml:space="preserve"> потребителям </w:t>
      </w:r>
      <w:r w:rsidRPr="004F1B7D">
        <w:rPr>
          <w:bCs/>
        </w:rPr>
        <w:lastRenderedPageBreak/>
        <w:t>Сосновского муниципального района Нижегородской области» следующие изменения:</w:t>
      </w:r>
    </w:p>
    <w:p w:rsidR="004F1B7D" w:rsidRPr="004F1B7D" w:rsidRDefault="004F1B7D" w:rsidP="004F1B7D">
      <w:pPr>
        <w:pStyle w:val="ac"/>
        <w:spacing w:line="276" w:lineRule="auto"/>
        <w:rPr>
          <w:bCs/>
        </w:rPr>
      </w:pPr>
      <w:r w:rsidRPr="004F1B7D">
        <w:rPr>
          <w:b/>
          <w:bCs/>
          <w:i/>
        </w:rPr>
        <w:t>1.1.</w:t>
      </w:r>
      <w:r w:rsidRPr="004F1B7D">
        <w:rPr>
          <w:bCs/>
        </w:rPr>
        <w:t xml:space="preserve"> Приложение 1 к решению изложить в новой редакции согласно Приложению к настоящему решению.</w:t>
      </w:r>
    </w:p>
    <w:p w:rsidR="004F1B7D" w:rsidRPr="004F1B7D" w:rsidRDefault="004F1B7D" w:rsidP="004F1B7D">
      <w:pPr>
        <w:pStyle w:val="ac"/>
        <w:spacing w:line="276" w:lineRule="auto"/>
      </w:pPr>
      <w:r w:rsidRPr="004F1B7D">
        <w:rPr>
          <w:b/>
          <w:bCs/>
          <w:i/>
        </w:rPr>
        <w:t>1.2.</w:t>
      </w:r>
      <w:r w:rsidRPr="004F1B7D">
        <w:rPr>
          <w:bCs/>
        </w:rPr>
        <w:t xml:space="preserve"> Таблицу </w:t>
      </w:r>
      <w:r w:rsidRPr="004F1B7D">
        <w:t>Приложения 2 к решению изложить в следующей редакции:</w:t>
      </w:r>
    </w:p>
    <w:p w:rsidR="004F1B7D" w:rsidRPr="004F1B7D" w:rsidRDefault="004F1B7D" w:rsidP="004F1B7D">
      <w:pPr>
        <w:pStyle w:val="ac"/>
        <w:spacing w:line="276" w:lineRule="auto"/>
      </w:pPr>
      <w:r w:rsidRPr="004F1B7D"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09"/>
        <w:gridCol w:w="3186"/>
        <w:gridCol w:w="992"/>
        <w:gridCol w:w="1134"/>
        <w:gridCol w:w="1134"/>
        <w:gridCol w:w="6"/>
      </w:tblGrid>
      <w:tr w:rsidR="004F1B7D" w:rsidTr="001F4B0D">
        <w:tc>
          <w:tcPr>
            <w:tcW w:w="534" w:type="dxa"/>
            <w:vMerge w:val="restart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№ п/п</w:t>
            </w:r>
          </w:p>
        </w:tc>
        <w:tc>
          <w:tcPr>
            <w:tcW w:w="2909" w:type="dxa"/>
            <w:vMerge w:val="restart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3186" w:type="dxa"/>
            <w:vMerge w:val="restart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92" w:type="dxa"/>
            <w:vMerge w:val="restart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Год</w:t>
            </w:r>
          </w:p>
        </w:tc>
        <w:tc>
          <w:tcPr>
            <w:tcW w:w="2274" w:type="dxa"/>
            <w:gridSpan w:val="3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Вода</w:t>
            </w:r>
          </w:p>
        </w:tc>
      </w:tr>
      <w:tr w:rsidR="004F1B7D" w:rsidTr="001F4B0D">
        <w:trPr>
          <w:gridAfter w:val="1"/>
          <w:wAfter w:w="6" w:type="dxa"/>
        </w:trPr>
        <w:tc>
          <w:tcPr>
            <w:tcW w:w="534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  <w:r w:rsidRPr="00970EBD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1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  <w:r w:rsidRPr="00970EBD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4F1B7D" w:rsidRPr="007D75DC" w:rsidTr="001F4B0D"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1.</w:t>
            </w:r>
          </w:p>
        </w:tc>
        <w:tc>
          <w:tcPr>
            <w:tcW w:w="2909" w:type="dxa"/>
            <w:vMerge w:val="restart"/>
          </w:tcPr>
          <w:p w:rsidR="004F1B7D" w:rsidRPr="00970EBD" w:rsidRDefault="004F1B7D" w:rsidP="001F4B0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«ЖИЛСЕРВИС»</w:t>
            </w:r>
            <w:r w:rsidRPr="00970EBD">
              <w:rPr>
                <w:bCs/>
                <w:sz w:val="24"/>
                <w:szCs w:val="24"/>
              </w:rPr>
              <w:t xml:space="preserve">, с. Елизарово Сосновского муниципального района Нижегородской </w:t>
            </w:r>
            <w:r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6452" w:type="dxa"/>
            <w:gridSpan w:val="5"/>
          </w:tcPr>
          <w:p w:rsidR="004F1B7D" w:rsidRPr="00805EB9" w:rsidRDefault="004F1B7D" w:rsidP="001F4B0D">
            <w:pPr>
              <w:pStyle w:val="ac"/>
              <w:rPr>
                <w:b/>
                <w:sz w:val="24"/>
                <w:szCs w:val="24"/>
              </w:rPr>
            </w:pPr>
            <w:r w:rsidRPr="00805EB9">
              <w:rPr>
                <w:b/>
                <w:bCs/>
                <w:sz w:val="24"/>
                <w:szCs w:val="24"/>
              </w:rPr>
              <w:t xml:space="preserve">Для потребителей на территории </w:t>
            </w:r>
            <w:r w:rsidRPr="00805EB9">
              <w:rPr>
                <w:b/>
                <w:sz w:val="24"/>
                <w:szCs w:val="24"/>
                <w:lang w:eastAsia="en-US"/>
              </w:rPr>
              <w:t xml:space="preserve">с. Елизарово Сосновского муниципального района Нижегородской области, </w:t>
            </w:r>
            <w:r w:rsidRPr="00805EB9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1.1.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2795,81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614333">
              <w:rPr>
                <w:color w:val="000000"/>
                <w:sz w:val="24"/>
                <w:szCs w:val="24"/>
              </w:rPr>
              <w:t>,6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614333">
              <w:rPr>
                <w:color w:val="000000"/>
                <w:sz w:val="24"/>
                <w:szCs w:val="24"/>
              </w:rPr>
              <w:t>,6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2975,79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2975,79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3099,36</w:t>
            </w:r>
          </w:p>
        </w:tc>
      </w:tr>
      <w:tr w:rsidR="004F1B7D" w:rsidRPr="00482ED5" w:rsidTr="001F4B0D"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52" w:type="dxa"/>
            <w:gridSpan w:val="5"/>
          </w:tcPr>
          <w:p w:rsidR="004F1B7D" w:rsidRPr="00805EB9" w:rsidRDefault="004F1B7D" w:rsidP="001F4B0D">
            <w:pPr>
              <w:rPr>
                <w:b/>
                <w:sz w:val="16"/>
                <w:szCs w:val="16"/>
              </w:rPr>
            </w:pPr>
            <w:r w:rsidRPr="00805EB9">
              <w:rPr>
                <w:sz w:val="20"/>
              </w:rPr>
              <w:t>Население (тарифы указаны с учетом НДС)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970EBD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2795,81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614333">
              <w:rPr>
                <w:color w:val="000000"/>
                <w:sz w:val="24"/>
                <w:szCs w:val="24"/>
              </w:rPr>
              <w:t>,6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 w:rsidRPr="00614333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614333">
              <w:rPr>
                <w:color w:val="000000"/>
                <w:sz w:val="24"/>
                <w:szCs w:val="24"/>
              </w:rPr>
              <w:t>,6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2975,79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2975,79</w:t>
            </w:r>
          </w:p>
        </w:tc>
        <w:tc>
          <w:tcPr>
            <w:tcW w:w="1134" w:type="dxa"/>
            <w:vAlign w:val="center"/>
          </w:tcPr>
          <w:p w:rsidR="004F1B7D" w:rsidRPr="0061433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3099,36</w:t>
            </w:r>
          </w:p>
        </w:tc>
      </w:tr>
      <w:tr w:rsidR="004F1B7D" w:rsidRPr="007D75DC" w:rsidTr="001F4B0D"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2.</w:t>
            </w:r>
          </w:p>
        </w:tc>
        <w:tc>
          <w:tcPr>
            <w:tcW w:w="2909" w:type="dxa"/>
            <w:vMerge w:val="restart"/>
          </w:tcPr>
          <w:p w:rsidR="004F1B7D" w:rsidRPr="00970EBD" w:rsidRDefault="004F1B7D" w:rsidP="001F4B0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«ЖИЛСЕРВИС»</w:t>
            </w:r>
            <w:r w:rsidRPr="00970EBD">
              <w:rPr>
                <w:bCs/>
                <w:sz w:val="24"/>
                <w:szCs w:val="24"/>
              </w:rPr>
              <w:t xml:space="preserve">, с. Елизарово Сосновского муниципального района Нижегородской </w:t>
            </w:r>
            <w:r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6452" w:type="dxa"/>
            <w:gridSpan w:val="5"/>
          </w:tcPr>
          <w:p w:rsidR="004F1B7D" w:rsidRPr="00805EB9" w:rsidRDefault="004F1B7D" w:rsidP="001F4B0D">
            <w:pPr>
              <w:pStyle w:val="ac"/>
              <w:rPr>
                <w:b/>
                <w:sz w:val="24"/>
                <w:szCs w:val="24"/>
                <w:lang w:eastAsia="en-US"/>
              </w:rPr>
            </w:pPr>
            <w:r w:rsidRPr="00805EB9">
              <w:rPr>
                <w:b/>
                <w:bCs/>
                <w:sz w:val="24"/>
                <w:szCs w:val="24"/>
              </w:rPr>
              <w:t xml:space="preserve">Для потребителей на территории </w:t>
            </w:r>
            <w:r w:rsidRPr="00805EB9">
              <w:rPr>
                <w:b/>
                <w:sz w:val="24"/>
                <w:szCs w:val="24"/>
                <w:lang w:eastAsia="en-US"/>
              </w:rPr>
              <w:t xml:space="preserve">д. Малахово Сосновского муниципального района Нижегородской области, </w:t>
            </w:r>
            <w:r w:rsidRPr="00805EB9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2.1.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 w:rsidRPr="001119C3">
              <w:rPr>
                <w:color w:val="000000"/>
                <w:sz w:val="24"/>
                <w:szCs w:val="24"/>
              </w:rPr>
              <w:t>3736,01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 w:rsidRPr="001119C3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888,38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2.2.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3888,38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4053,34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2.3.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4053,34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4069,41</w:t>
            </w:r>
          </w:p>
        </w:tc>
      </w:tr>
      <w:tr w:rsidR="004F1B7D" w:rsidRPr="00482ED5" w:rsidTr="001F4B0D"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52" w:type="dxa"/>
            <w:gridSpan w:val="5"/>
          </w:tcPr>
          <w:p w:rsidR="004F1B7D" w:rsidRPr="00805EB9" w:rsidRDefault="004F1B7D" w:rsidP="001F4B0D">
            <w:pPr>
              <w:rPr>
                <w:b/>
                <w:sz w:val="16"/>
                <w:szCs w:val="16"/>
              </w:rPr>
            </w:pPr>
            <w:r w:rsidRPr="00805EB9">
              <w:rPr>
                <w:sz w:val="20"/>
              </w:rPr>
              <w:t>Население (тарифы указаны с учетом НДС)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2.</w:t>
            </w:r>
            <w:r>
              <w:rPr>
                <w:b/>
                <w:bCs/>
                <w:sz w:val="20"/>
              </w:rPr>
              <w:t>4</w:t>
            </w:r>
            <w:r w:rsidRPr="00970EBD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2.5.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2.6.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F1B7D" w:rsidRPr="001119C3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F1B7D" w:rsidRPr="007D75DC" w:rsidTr="001F4B0D"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3.</w:t>
            </w:r>
          </w:p>
        </w:tc>
        <w:tc>
          <w:tcPr>
            <w:tcW w:w="2909" w:type="dxa"/>
            <w:vMerge w:val="restart"/>
          </w:tcPr>
          <w:p w:rsidR="004F1B7D" w:rsidRPr="00970EBD" w:rsidRDefault="004F1B7D" w:rsidP="001F4B0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«ЖИЛСЕРВИС»</w:t>
            </w:r>
            <w:r w:rsidRPr="00970EBD">
              <w:rPr>
                <w:bCs/>
                <w:sz w:val="24"/>
                <w:szCs w:val="24"/>
              </w:rPr>
              <w:t xml:space="preserve">, с. Елизарово Сосновского муниципального района Нижегородской </w:t>
            </w:r>
            <w:r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6452" w:type="dxa"/>
            <w:gridSpan w:val="5"/>
          </w:tcPr>
          <w:p w:rsidR="004F1B7D" w:rsidRPr="00805EB9" w:rsidRDefault="004F1B7D" w:rsidP="001F4B0D">
            <w:pPr>
              <w:pStyle w:val="ac"/>
              <w:rPr>
                <w:b/>
                <w:sz w:val="24"/>
                <w:szCs w:val="24"/>
                <w:lang w:eastAsia="en-US"/>
              </w:rPr>
            </w:pPr>
            <w:r w:rsidRPr="00805EB9">
              <w:rPr>
                <w:b/>
                <w:bCs/>
                <w:sz w:val="24"/>
                <w:szCs w:val="24"/>
              </w:rPr>
              <w:t xml:space="preserve">Для потребителей на территории </w:t>
            </w:r>
            <w:r w:rsidRPr="00805EB9">
              <w:rPr>
                <w:b/>
                <w:sz w:val="24"/>
                <w:szCs w:val="24"/>
                <w:lang w:eastAsia="en-US"/>
              </w:rPr>
              <w:t xml:space="preserve">с. Панино Сосновского муниципального района Нижегородской области, </w:t>
            </w:r>
            <w:r w:rsidRPr="00805EB9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3.1.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4F1B7D" w:rsidRPr="00200461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 w:rsidRPr="00200461">
              <w:rPr>
                <w:color w:val="000000"/>
                <w:sz w:val="24"/>
                <w:szCs w:val="24"/>
              </w:rPr>
              <w:t>5286,45</w:t>
            </w:r>
          </w:p>
        </w:tc>
        <w:tc>
          <w:tcPr>
            <w:tcW w:w="1134" w:type="dxa"/>
            <w:vAlign w:val="center"/>
          </w:tcPr>
          <w:p w:rsidR="004F1B7D" w:rsidRPr="00200461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 w:rsidRPr="009A6833">
              <w:rPr>
                <w:color w:val="000000"/>
                <w:sz w:val="24"/>
                <w:szCs w:val="24"/>
              </w:rPr>
              <w:t>5530,87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3.2.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</w:tcPr>
          <w:p w:rsidR="004F1B7D" w:rsidRPr="00200461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5137,92</w:t>
            </w:r>
          </w:p>
        </w:tc>
        <w:tc>
          <w:tcPr>
            <w:tcW w:w="1134" w:type="dxa"/>
            <w:vAlign w:val="center"/>
          </w:tcPr>
          <w:p w:rsidR="004F1B7D" w:rsidRPr="00200461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5279,21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3.3.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4F1B7D" w:rsidRPr="00200461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5279,21</w:t>
            </w:r>
          </w:p>
        </w:tc>
        <w:tc>
          <w:tcPr>
            <w:tcW w:w="1134" w:type="dxa"/>
            <w:vAlign w:val="center"/>
          </w:tcPr>
          <w:p w:rsidR="004F1B7D" w:rsidRPr="00200461" w:rsidRDefault="004F1B7D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5499,93</w:t>
            </w:r>
          </w:p>
        </w:tc>
      </w:tr>
      <w:tr w:rsidR="004F1B7D" w:rsidRPr="00482ED5" w:rsidTr="001F4B0D"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52" w:type="dxa"/>
            <w:gridSpan w:val="5"/>
          </w:tcPr>
          <w:p w:rsidR="004F1B7D" w:rsidRPr="00805EB9" w:rsidRDefault="004F1B7D" w:rsidP="001F4B0D">
            <w:pPr>
              <w:rPr>
                <w:b/>
                <w:sz w:val="16"/>
                <w:szCs w:val="16"/>
              </w:rPr>
            </w:pPr>
            <w:r w:rsidRPr="00805EB9">
              <w:rPr>
                <w:sz w:val="20"/>
              </w:rPr>
              <w:t>Население (тарифы указаны с учетом НДС)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 w:rsidRPr="00970EBD">
              <w:rPr>
                <w:b/>
                <w:bCs/>
                <w:sz w:val="20"/>
              </w:rPr>
              <w:t>3.</w:t>
            </w:r>
            <w:r>
              <w:rPr>
                <w:b/>
                <w:bCs/>
                <w:sz w:val="20"/>
              </w:rPr>
              <w:t>4</w:t>
            </w:r>
            <w:r w:rsidRPr="00970EBD">
              <w:rPr>
                <w:b/>
                <w:bCs/>
                <w:sz w:val="20"/>
              </w:rPr>
              <w:t>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 w:rsidRPr="00805EB9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4F1B7D" w:rsidRPr="00805EB9" w:rsidRDefault="004F1B7D" w:rsidP="001F4B0D">
            <w:pPr>
              <w:jc w:val="center"/>
              <w:rPr>
                <w:sz w:val="24"/>
                <w:szCs w:val="24"/>
              </w:rPr>
            </w:pPr>
            <w:r w:rsidRPr="00805EB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4F1B7D" w:rsidRPr="00805EB9" w:rsidRDefault="004F1B7D" w:rsidP="001F4B0D">
            <w:pPr>
              <w:jc w:val="center"/>
              <w:rPr>
                <w:sz w:val="24"/>
                <w:szCs w:val="24"/>
              </w:rPr>
            </w:pPr>
            <w:r w:rsidRPr="00805EB9">
              <w:rPr>
                <w:sz w:val="24"/>
                <w:szCs w:val="24"/>
              </w:rPr>
              <w:t>-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3.5.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bottom"/>
          </w:tcPr>
          <w:p w:rsidR="004F1B7D" w:rsidRPr="00805EB9" w:rsidRDefault="004F1B7D" w:rsidP="001F4B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4F1B7D" w:rsidRPr="00805EB9" w:rsidRDefault="004F1B7D" w:rsidP="001F4B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1B7D" w:rsidRPr="00482ED5" w:rsidTr="001F4B0D">
        <w:trPr>
          <w:gridAfter w:val="1"/>
          <w:wAfter w:w="6" w:type="dxa"/>
        </w:trPr>
        <w:tc>
          <w:tcPr>
            <w:tcW w:w="534" w:type="dxa"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3.6.</w:t>
            </w:r>
          </w:p>
        </w:tc>
        <w:tc>
          <w:tcPr>
            <w:tcW w:w="2909" w:type="dxa"/>
            <w:vMerge/>
          </w:tcPr>
          <w:p w:rsidR="004F1B7D" w:rsidRPr="00970EBD" w:rsidRDefault="004F1B7D" w:rsidP="001F4B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4F1B7D" w:rsidRPr="00805EB9" w:rsidRDefault="004F1B7D" w:rsidP="001F4B0D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1B7D" w:rsidRPr="00805EB9" w:rsidRDefault="004F1B7D" w:rsidP="001F4B0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vAlign w:val="bottom"/>
          </w:tcPr>
          <w:p w:rsidR="004F1B7D" w:rsidRPr="00805EB9" w:rsidRDefault="004F1B7D" w:rsidP="001F4B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4F1B7D" w:rsidRPr="00805EB9" w:rsidRDefault="004F1B7D" w:rsidP="001F4B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F1B7D" w:rsidRPr="004F1B7D" w:rsidRDefault="004F1B7D" w:rsidP="004F1B7D">
      <w:pPr>
        <w:pStyle w:val="ac"/>
        <w:spacing w:line="276" w:lineRule="auto"/>
        <w:jc w:val="right"/>
      </w:pPr>
      <w:r w:rsidRPr="004F1B7D">
        <w:t>».</w:t>
      </w:r>
    </w:p>
    <w:p w:rsidR="004F1B7D" w:rsidRPr="004F1B7D" w:rsidRDefault="004F1B7D" w:rsidP="004F1B7D">
      <w:pPr>
        <w:autoSpaceDE w:val="0"/>
        <w:autoSpaceDN w:val="0"/>
        <w:adjustRightInd w:val="0"/>
        <w:spacing w:line="276" w:lineRule="auto"/>
        <w:ind w:firstLine="720"/>
        <w:rPr>
          <w:szCs w:val="28"/>
        </w:rPr>
      </w:pPr>
      <w:r w:rsidRPr="004F1B7D">
        <w:rPr>
          <w:b/>
          <w:szCs w:val="28"/>
        </w:rPr>
        <w:t>2.</w:t>
      </w:r>
      <w:r w:rsidRPr="004F1B7D">
        <w:rPr>
          <w:szCs w:val="28"/>
        </w:rPr>
        <w:t xml:space="preserve"> </w:t>
      </w:r>
      <w:r w:rsidRPr="004F1B7D">
        <w:rPr>
          <w:color w:val="000000"/>
          <w:szCs w:val="28"/>
        </w:rPr>
        <w:t>Настоящее решение вступает в силу с 1 января 2017 года.</w:t>
      </w:r>
    </w:p>
    <w:p w:rsidR="00A40696" w:rsidRPr="00DC20A7" w:rsidRDefault="00A40696" w:rsidP="00DC20A7">
      <w:pPr>
        <w:tabs>
          <w:tab w:val="left" w:pos="1897"/>
        </w:tabs>
        <w:spacing w:line="276" w:lineRule="auto"/>
        <w:rPr>
          <w:szCs w:val="28"/>
        </w:rPr>
      </w:pPr>
    </w:p>
    <w:p w:rsidR="00A40696" w:rsidRDefault="00A40696" w:rsidP="00A40696">
      <w:pPr>
        <w:tabs>
          <w:tab w:val="left" w:pos="1897"/>
        </w:tabs>
        <w:spacing w:line="276" w:lineRule="auto"/>
        <w:rPr>
          <w:szCs w:val="28"/>
        </w:rPr>
      </w:pPr>
    </w:p>
    <w:p w:rsidR="00A40696" w:rsidRDefault="00A40696" w:rsidP="00A40696">
      <w:pPr>
        <w:tabs>
          <w:tab w:val="left" w:pos="1897"/>
        </w:tabs>
        <w:spacing w:line="276" w:lineRule="auto"/>
        <w:rPr>
          <w:szCs w:val="28"/>
        </w:rPr>
      </w:pPr>
    </w:p>
    <w:p w:rsidR="00DC20A7" w:rsidRDefault="00A40696" w:rsidP="00A40696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57CE3">
        <w:rPr>
          <w:szCs w:val="28"/>
        </w:rPr>
        <w:t xml:space="preserve">       </w:t>
      </w:r>
      <w:r>
        <w:rPr>
          <w:szCs w:val="28"/>
        </w:rPr>
        <w:t>А.В. Семенников</w:t>
      </w:r>
    </w:p>
    <w:sectPr w:rsidR="00DC20A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B3E" w:rsidRDefault="00062B3E">
      <w:r>
        <w:separator/>
      </w:r>
    </w:p>
  </w:endnote>
  <w:endnote w:type="continuationSeparator" w:id="0">
    <w:p w:rsidR="00062B3E" w:rsidRDefault="0006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B3E" w:rsidRDefault="00062B3E">
      <w:r>
        <w:separator/>
      </w:r>
    </w:p>
  </w:footnote>
  <w:footnote w:type="continuationSeparator" w:id="0">
    <w:p w:rsidR="00062B3E" w:rsidRDefault="00062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5550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DFC" w:rsidRDefault="00062B3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807E7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dLxH88mGt217isiH9moGv8uqiHY=" w:salt="6TbtUz3vFlq/kGynfpngzg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67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2B3E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19C3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764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1DBA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4B0D"/>
    <w:rsid w:val="001F7C23"/>
    <w:rsid w:val="00200461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3EB"/>
    <w:rsid w:val="00225652"/>
    <w:rsid w:val="00225B9D"/>
    <w:rsid w:val="00225E53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66E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550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26C8B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2ED5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078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1B7D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5C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1E0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0B9B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6991"/>
    <w:rsid w:val="006108A2"/>
    <w:rsid w:val="0061122D"/>
    <w:rsid w:val="0061201A"/>
    <w:rsid w:val="0061210B"/>
    <w:rsid w:val="00614333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384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8F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07B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0B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6C7F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D75D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EB9"/>
    <w:rsid w:val="00807E74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CB9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0A3A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0EBD"/>
    <w:rsid w:val="009717D8"/>
    <w:rsid w:val="00971CE2"/>
    <w:rsid w:val="00971D2F"/>
    <w:rsid w:val="009720FB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833"/>
    <w:rsid w:val="009B0A6F"/>
    <w:rsid w:val="009B0AD0"/>
    <w:rsid w:val="009B1329"/>
    <w:rsid w:val="009B1546"/>
    <w:rsid w:val="009B157D"/>
    <w:rsid w:val="009B1C53"/>
    <w:rsid w:val="009B3658"/>
    <w:rsid w:val="009B5632"/>
    <w:rsid w:val="009B5963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636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696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EBF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8B0"/>
    <w:rsid w:val="00AF0A13"/>
    <w:rsid w:val="00AF1543"/>
    <w:rsid w:val="00AF1C8A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6EA9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0CEC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911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5B1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18B8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1B4"/>
    <w:rsid w:val="00C532A8"/>
    <w:rsid w:val="00C533D8"/>
    <w:rsid w:val="00C53C27"/>
    <w:rsid w:val="00C5473E"/>
    <w:rsid w:val="00C5534D"/>
    <w:rsid w:val="00C55436"/>
    <w:rsid w:val="00C565CD"/>
    <w:rsid w:val="00C57255"/>
    <w:rsid w:val="00C578AA"/>
    <w:rsid w:val="00C57A7A"/>
    <w:rsid w:val="00C57CE3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090"/>
    <w:rsid w:val="00C904C3"/>
    <w:rsid w:val="00C90D78"/>
    <w:rsid w:val="00C936E0"/>
    <w:rsid w:val="00C953C5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0A7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367"/>
    <w:rsid w:val="00E246D1"/>
    <w:rsid w:val="00E24AE5"/>
    <w:rsid w:val="00E26BE7"/>
    <w:rsid w:val="00E30AA3"/>
    <w:rsid w:val="00E316DA"/>
    <w:rsid w:val="00E318A2"/>
    <w:rsid w:val="00E318E9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8AA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0C0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48C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C7F51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D8894BB7-A21A-4D87-8A82-2AC03C9D9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40696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40696"/>
    <w:rPr>
      <w:rFonts w:cs="Times New Roman"/>
      <w:sz w:val="28"/>
      <w:szCs w:val="28"/>
    </w:rPr>
  </w:style>
  <w:style w:type="paragraph" w:customStyle="1" w:styleId="ConsPlusNormal">
    <w:name w:val="ConsPlusNormal"/>
    <w:rsid w:val="00A4069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A40696"/>
    <w:pPr>
      <w:ind w:firstLine="708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40696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5</cp:lastModifiedBy>
  <cp:revision>2</cp:revision>
  <cp:lastPrinted>2006-05-23T08:04:00Z</cp:lastPrinted>
  <dcterms:created xsi:type="dcterms:W3CDTF">2016-12-14T06:17:00Z</dcterms:created>
  <dcterms:modified xsi:type="dcterms:W3CDTF">2016-12-14T06:17:00Z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